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Heading1"/>
        <w:spacing w:line="121" w:lineRule="exact"/>
        <w:ind w:left="1238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Додаток</w:t>
      </w:r>
      <w:r>
        <w:rPr>
          <w:rFonts w:ascii="Times New Roman" w:hAnsi="Times New Roman"/>
          <w:spacing w:val="4"/>
          <w:u w:val="none"/>
        </w:rPr>
        <w:t> </w:t>
      </w:r>
      <w:r>
        <w:rPr>
          <w:rFonts w:ascii="Times New Roman" w:hAnsi="Times New Roman"/>
          <w:u w:val="none"/>
        </w:rPr>
        <w:t>3</w:t>
      </w:r>
    </w:p>
    <w:p>
      <w:pPr>
        <w:pStyle w:val="BodyText"/>
        <w:spacing w:line="264" w:lineRule="auto"/>
        <w:ind w:left="12360" w:right="354"/>
        <w:rPr>
          <w:rFonts w:ascii="Times New Roman" w:hAnsi="Times New Roman"/>
        </w:rPr>
      </w:pPr>
      <w:r>
        <w:rPr>
          <w:rFonts w:ascii="Times New Roman" w:hAnsi="Times New Roman"/>
        </w:rPr>
        <w:t>до рішення ___сесії Мелітопольської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міської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ради Запорізької</w:t>
      </w:r>
    </w:p>
    <w:p>
      <w:pPr>
        <w:pStyle w:val="BodyText"/>
        <w:spacing w:line="122" w:lineRule="exact"/>
        <w:ind w:left="12360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№____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1140" w:bottom="280" w:left="680" w:right="68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27"/>
        <w:ind w:left="136"/>
      </w:pPr>
      <w:r>
        <w:rPr/>
        <w:t>(код</w:t>
      </w:r>
      <w:r>
        <w:rPr>
          <w:spacing w:val="-5"/>
        </w:rPr>
        <w:t> </w:t>
      </w:r>
      <w:r>
        <w:rPr/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6"/>
        </w:rPr>
        <w:t> </w:t>
      </w:r>
      <w:r>
        <w:rPr/>
        <w:t>видатків</w:t>
      </w:r>
      <w:r>
        <w:rPr>
          <w:spacing w:val="16"/>
        </w:rPr>
        <w:t> </w:t>
      </w:r>
      <w:r>
        <w:rPr/>
        <w:t>місцевого</w:t>
      </w:r>
      <w:r>
        <w:rPr>
          <w:spacing w:val="18"/>
        </w:rPr>
        <w:t> </w:t>
      </w:r>
      <w:r>
        <w:rPr/>
        <w:t>бюджету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18"/>
        </w:rPr>
        <w:t> </w:t>
      </w:r>
      <w:r>
        <w:rPr/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7"/>
        <w:rPr>
          <w:rFonts w:ascii="Times New Roman"/>
          <w:b/>
          <w:sz w:val="14"/>
        </w:rPr>
      </w:pPr>
    </w:p>
    <w:p>
      <w:pPr>
        <w:pStyle w:val="BodyTex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680" w:right="680"/>
          <w:cols w:num="3" w:equalWidth="0">
            <w:col w:w="904" w:space="5174"/>
            <w:col w:w="3592" w:space="4293"/>
            <w:col w:w="517"/>
          </w:col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2"/>
        <w:gridCol w:w="615"/>
        <w:gridCol w:w="4446"/>
        <w:gridCol w:w="663"/>
        <w:gridCol w:w="663"/>
        <w:gridCol w:w="663"/>
        <w:gridCol w:w="615"/>
        <w:gridCol w:w="557"/>
        <w:gridCol w:w="639"/>
        <w:gridCol w:w="706"/>
        <w:gridCol w:w="605"/>
        <w:gridCol w:w="716"/>
        <w:gridCol w:w="543"/>
        <w:gridCol w:w="707"/>
        <w:gridCol w:w="774"/>
      </w:tblGrid>
      <w:tr>
        <w:trPr>
          <w:trHeight w:val="14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-6" w:firstLine="21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ї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52" w:right="36" w:hanging="2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44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273" w:right="2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Найменування головного розпорядника коштів міського бюджету/відповідального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виконавця,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найменування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бюджетної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програми згідно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з Типовою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програмною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класифікацією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видатків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та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крредитування</w:t>
            </w:r>
            <w:r>
              <w:rPr>
                <w:rFonts w:ascii="Times New Roman" w:hAnsi="Times New Roman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місцевих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бюджетів</w:t>
            </w:r>
          </w:p>
        </w:tc>
        <w:tc>
          <w:tcPr>
            <w:tcW w:w="3161" w:type="dxa"/>
            <w:gridSpan w:val="5"/>
          </w:tcPr>
          <w:p>
            <w:pPr>
              <w:pStyle w:val="TableParagraph"/>
              <w:spacing w:line="121" w:lineRule="exact" w:before="7"/>
              <w:ind w:left="1155" w:right="114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Загальний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3916" w:type="dxa"/>
            <w:gridSpan w:val="6"/>
          </w:tcPr>
          <w:p>
            <w:pPr>
              <w:pStyle w:val="TableParagraph"/>
              <w:spacing w:line="121" w:lineRule="exact" w:before="7"/>
              <w:ind w:left="1473" w:right="146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1" w:lineRule="exact"/>
              <w:ind w:left="23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Разом</w:t>
            </w:r>
          </w:p>
        </w:tc>
      </w:tr>
      <w:tr>
        <w:trPr>
          <w:trHeight w:val="225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 w:before="1"/>
              <w:ind w:left="20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atLeast" w:before="74"/>
              <w:ind w:left="47" w:right="19" w:firstLine="9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видатки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споживання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15" w:right="49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93" w:right="7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9" w:lineRule="exact"/>
              <w:ind w:left="16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0" w:lineRule="atLeast"/>
              <w:ind w:left="55" w:right="45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50" w:right="38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04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168" w:right="147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/>
              <w:ind w:right="5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15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0" w:right="58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/>
              <w:ind w:right="84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43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0" w:right="26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2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2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2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2"/>
              <w:ind w:left="1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2"/>
              <w:ind w:left="1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7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2"/>
              <w:ind w:left="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8</w:t>
            </w:r>
          </w:p>
        </w:tc>
        <w:tc>
          <w:tcPr>
            <w:tcW w:w="557" w:type="dxa"/>
          </w:tcPr>
          <w:p>
            <w:pPr>
              <w:pStyle w:val="TableParagraph"/>
              <w:spacing w:line="102" w:lineRule="exact" w:before="2"/>
              <w:ind w:left="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line="102" w:lineRule="exact" w:before="2"/>
              <w:ind w:left="244" w:right="23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line="102" w:lineRule="exact" w:before="2"/>
              <w:ind w:left="55" w:right="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2"/>
              <w:ind w:left="225" w:right="22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12</w:t>
            </w:r>
          </w:p>
        </w:tc>
        <w:tc>
          <w:tcPr>
            <w:tcW w:w="716" w:type="dxa"/>
          </w:tcPr>
          <w:p>
            <w:pPr>
              <w:pStyle w:val="TableParagraph"/>
              <w:spacing w:line="102" w:lineRule="exact" w:before="2"/>
              <w:ind w:left="283" w:right="27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</w:t>
            </w:r>
          </w:p>
        </w:tc>
        <w:tc>
          <w:tcPr>
            <w:tcW w:w="543" w:type="dxa"/>
          </w:tcPr>
          <w:p>
            <w:pPr>
              <w:pStyle w:val="TableParagraph"/>
              <w:spacing w:line="102" w:lineRule="exact" w:before="2"/>
              <w:ind w:left="195" w:right="1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</w:t>
            </w:r>
          </w:p>
        </w:tc>
        <w:tc>
          <w:tcPr>
            <w:tcW w:w="707" w:type="dxa"/>
          </w:tcPr>
          <w:p>
            <w:pPr>
              <w:pStyle w:val="TableParagraph"/>
              <w:spacing w:line="102" w:lineRule="exact" w:before="2"/>
              <w:ind w:left="276" w:right="27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2"/>
              <w:ind w:left="309" w:right="30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0200000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Виконавчий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комітет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49654900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49654900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31977500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1049000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2789000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1174000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1450000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1339000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52443900</w:t>
            </w:r>
          </w:p>
        </w:tc>
      </w:tr>
      <w:tr>
        <w:trPr>
          <w:trHeight w:val="172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Виконавчий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комітет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49.654.900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49.654.900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31.977.500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45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1.049.000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4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2.789.000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4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1.174.000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4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1.450.000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45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45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1.339.000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52.443.900</w:t>
            </w:r>
          </w:p>
        </w:tc>
      </w:tr>
      <w:tr>
        <w:trPr>
          <w:trHeight w:val="424" w:hRule="atLeast"/>
        </w:trPr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0210150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9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0150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9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atLeast" w:before="14"/>
              <w:ind w:left="28"/>
              <w:rPr>
                <w:sz w:val="11"/>
              </w:rPr>
            </w:pPr>
            <w:r>
              <w:rPr>
                <w:sz w:val="11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обласної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ради,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районної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ради,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районної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ради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разі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її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створення),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міської,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селищної,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сільської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рад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43561300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43561300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31977500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1049000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0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5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44411300</w:t>
            </w:r>
          </w:p>
        </w:tc>
      </w:tr>
      <w:tr>
        <w:trPr>
          <w:trHeight w:val="122" w:hRule="atLeast"/>
        </w:trPr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0210191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0191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0160</w:t>
            </w:r>
          </w:p>
        </w:tc>
        <w:tc>
          <w:tcPr>
            <w:tcW w:w="4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Проведення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місцевих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виборів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50000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50000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0217610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0411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Сприяння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розвитку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малого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середнього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підприємництва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640000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640.000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0217640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446" w:type="dxa"/>
          </w:tcPr>
          <w:p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енергозбереження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</w:t>
            </w:r>
          </w:p>
        </w:tc>
      </w:tr>
      <w:tr>
        <w:trPr>
          <w:trHeight w:val="133" w:hRule="atLeast"/>
        </w:trPr>
        <w:tc>
          <w:tcPr>
            <w:tcW w:w="672" w:type="dxa"/>
          </w:tcPr>
          <w:p>
            <w:pPr>
              <w:pStyle w:val="TableParagraph"/>
              <w:spacing w:line="112" w:lineRule="exact" w:before="2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0217680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25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7680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25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7" w:lineRule="exact" w:before="7"/>
              <w:ind w:left="28"/>
              <w:rPr>
                <w:sz w:val="11"/>
              </w:rPr>
            </w:pPr>
            <w:r>
              <w:rPr>
                <w:sz w:val="11"/>
              </w:rPr>
              <w:t>Членські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внески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асоціацій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органів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самоврядування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108000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108.000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2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12" w:lineRule="exact" w:before="2"/>
              <w:ind w:right="18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7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108000</w:t>
            </w:r>
          </w:p>
        </w:tc>
      </w:tr>
      <w:tr>
        <w:trPr>
          <w:trHeight w:val="66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0217691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9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9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19" w:lineRule="exact"/>
              <w:ind w:left="28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Виконання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заходів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цільових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фондів,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утворених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Верховною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Радою</w:t>
            </w:r>
          </w:p>
          <w:p>
            <w:pPr>
              <w:pStyle w:val="TableParagraph"/>
              <w:spacing w:line="264" w:lineRule="auto" w:before="12"/>
              <w:ind w:left="28" w:right="216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Республіки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Крим, органами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самоврядування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місцевими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органами</w:t>
            </w:r>
          </w:p>
          <w:p>
            <w:pPr>
              <w:pStyle w:val="TableParagraph"/>
              <w:spacing w:line="93" w:lineRule="exact" w:before="1"/>
              <w:ind w:left="28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виконавчої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влади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07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07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1400000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0217693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заходи,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пов'язані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економічною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діяльністю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4327100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4327100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85000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85000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85000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4412100</w:t>
            </w:r>
          </w:p>
        </w:tc>
      </w:tr>
      <w:tr>
        <w:trPr>
          <w:trHeight w:val="268" w:hRule="atLeast"/>
        </w:trPr>
        <w:tc>
          <w:tcPr>
            <w:tcW w:w="672" w:type="dxa"/>
          </w:tcPr>
          <w:p>
            <w:pPr>
              <w:pStyle w:val="TableParagraph"/>
              <w:spacing w:before="6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0218110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8110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 w:right="-15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із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запобігання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ліквідації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надзвичайних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ситуацій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наслідків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стихійного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лиха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68500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68500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239000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239000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239.000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307500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0218311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8311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0511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Охорона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раціональне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використання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природних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ресурсів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165000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165.000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165000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0218330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8330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0540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Інша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діяльність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екології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охорони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природних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ресурсів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0218420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8420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0830</w:t>
            </w:r>
          </w:p>
        </w:tc>
        <w:tc>
          <w:tcPr>
            <w:tcW w:w="4446" w:type="dxa"/>
          </w:tcPr>
          <w:p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sz w:val="11"/>
              </w:rPr>
              <w:t>Інші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заходи у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засобів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масової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інформації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400000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400000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0600000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Управління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освіти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474229314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474229314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341772782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45653500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34006530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11650254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22074216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1688270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284016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11932314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508235844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57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освітньої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200044300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200044300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163970779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200044300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1964000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5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1964000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1964000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2000000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переданих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видатків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сфері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освіти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освітньої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3075849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3075849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3075849</w:t>
            </w:r>
          </w:p>
        </w:tc>
      </w:tr>
      <w:tr>
        <w:trPr>
          <w:trHeight w:val="393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264" w:lineRule="auto" w:before="2"/>
              <w:ind w:left="28" w:right="60" w:firstLine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державної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підтримки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особам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особливими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освітніми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потребами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відповідної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</w:p>
          <w:p>
            <w:pPr>
              <w:pStyle w:val="TableParagraph"/>
              <w:spacing w:line="93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993975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993975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814673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1516019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Мелітопольської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міської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ради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Запорізької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474229314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474229314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341772782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45653500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34006530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11650254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22074216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1688270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284016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11932314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508235844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1952000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1952000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1683600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6400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6400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6400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1958400</w:t>
            </w: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spacing w:line="105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0611010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1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1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0910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дошкільної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освіти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167879189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167879189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114841340</w:t>
            </w:r>
          </w:p>
        </w:tc>
        <w:tc>
          <w:tcPr>
            <w:tcW w:w="615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16158600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19669636</w:t>
            </w:r>
          </w:p>
        </w:tc>
        <w:tc>
          <w:tcPr>
            <w:tcW w:w="706" w:type="dxa"/>
          </w:tcPr>
          <w:p>
            <w:pPr>
              <w:pStyle w:val="TableParagraph"/>
              <w:spacing w:line="105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3036900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16632736</w:t>
            </w:r>
          </w:p>
        </w:tc>
        <w:tc>
          <w:tcPr>
            <w:tcW w:w="716" w:type="dxa"/>
          </w:tcPr>
          <w:p>
            <w:pPr>
              <w:pStyle w:val="TableParagraph"/>
              <w:spacing w:line="105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40820</w:t>
            </w:r>
          </w:p>
        </w:tc>
        <w:tc>
          <w:tcPr>
            <w:tcW w:w="543" w:type="dxa"/>
          </w:tcPr>
          <w:p>
            <w:pPr>
              <w:pStyle w:val="TableParagraph"/>
              <w:spacing w:line="105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1886</w:t>
            </w: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3036900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187548825</w:t>
            </w:r>
          </w:p>
        </w:tc>
      </w:tr>
      <w:tr>
        <w:trPr>
          <w:trHeight w:val="393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57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державної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підтримки</w:t>
            </w:r>
          </w:p>
          <w:p>
            <w:pPr>
              <w:pStyle w:val="TableParagraph"/>
              <w:spacing w:line="140" w:lineRule="atLeas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особам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особливими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освітніми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потребами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відповідної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-1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345189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345189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282940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345189</w:t>
            </w:r>
          </w:p>
        </w:tc>
      </w:tr>
      <w:tr>
        <w:trPr>
          <w:trHeight w:val="10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89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89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89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1890500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1890500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89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1890500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1890500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0611020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 закладами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 (у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тому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числі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дошкільними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підрозділами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(відділеннями,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групами))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263850890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263850890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196369509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26258100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12122250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7419310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4464280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1424750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258260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7657970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275973140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59500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59500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59500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59500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57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освітньої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198287500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198287500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162530779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198287500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5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0611030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1030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0922</w:t>
            </w:r>
          </w:p>
        </w:tc>
        <w:tc>
          <w:tcPr>
            <w:tcW w:w="4446" w:type="dxa"/>
          </w:tcPr>
          <w:p>
            <w:pPr>
              <w:pStyle w:val="TableParagraph"/>
              <w:spacing w:line="120" w:lineRule="exact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спеціальними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закладами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середньої</w:t>
            </w:r>
          </w:p>
          <w:p>
            <w:pPr>
              <w:pStyle w:val="TableParagraph"/>
              <w:spacing w:line="11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освіти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дітей,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потребують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корекції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фізичного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та/або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розумового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розвитку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2565586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2565586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1971733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 w:before="1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522044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522044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3087630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57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освітньої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1756800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1756800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1440000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1756800</w:t>
            </w:r>
          </w:p>
        </w:tc>
      </w:tr>
      <w:tr>
        <w:trPr>
          <w:trHeight w:val="393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264" w:lineRule="auto" w:before="2"/>
              <w:ind w:left="28" w:right="60" w:firstLine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державної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підтримки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особам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особливими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освітніми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потребами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відповідної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</w:p>
          <w:p>
            <w:pPr>
              <w:pStyle w:val="TableParagraph"/>
              <w:spacing w:line="93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648786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648786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531733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522044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1170830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0611090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позашкільної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 закладами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позашкільної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заходи із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позашкільної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роботи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дітьми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23278100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23278100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16548400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2208400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1337600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317000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977200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222700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23870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360400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24615700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14000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50000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5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0611150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1150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44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28"/>
              <w:rPr>
                <w:sz w:val="11"/>
              </w:rPr>
            </w:pPr>
            <w:r>
              <w:rPr>
                <w:sz w:val="11"/>
              </w:rPr>
              <w:t>Методичне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забезпечення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закладів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освіти</w:t>
            </w:r>
          </w:p>
        </w:tc>
        <w:tc>
          <w:tcPr>
            <w:tcW w:w="663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4720400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4720400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2819500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1028400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272200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272200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272200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4992600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0611161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16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1161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16"/>
              <w:ind w:left="163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Забезпечення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діяльності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інших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закладів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освіти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6263300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6263300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4949800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76400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76400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76400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6339700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0611162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16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1162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16"/>
              <w:ind w:left="163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 програми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заходи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освіти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477000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477000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477000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0611170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1170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pacing w:val="-1"/>
                <w:sz w:val="11"/>
              </w:rPr>
              <w:t>Забезпечення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інклюзивно-ресурсних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центрів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3242849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3242849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2588900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3242849</w:t>
            </w:r>
          </w:p>
        </w:tc>
      </w:tr>
    </w:tbl>
    <w:p>
      <w:pPr>
        <w:spacing w:after="0" w:line="104" w:lineRule="exact"/>
        <w:jc w:val="right"/>
        <w:rPr>
          <w:sz w:val="11"/>
        </w:rPr>
        <w:sectPr>
          <w:type w:val="continuous"/>
          <w:pgSz w:w="15840" w:h="12240" w:orient="landscape"/>
          <w:pgMar w:top="1140" w:bottom="280" w:left="680" w:right="68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2"/>
        <w:gridCol w:w="615"/>
        <w:gridCol w:w="4446"/>
        <w:gridCol w:w="663"/>
        <w:gridCol w:w="663"/>
        <w:gridCol w:w="663"/>
        <w:gridCol w:w="615"/>
        <w:gridCol w:w="557"/>
        <w:gridCol w:w="639"/>
        <w:gridCol w:w="706"/>
        <w:gridCol w:w="605"/>
        <w:gridCol w:w="716"/>
        <w:gridCol w:w="543"/>
        <w:gridCol w:w="707"/>
        <w:gridCol w:w="774"/>
      </w:tblGrid>
      <w:tr>
        <w:trPr>
          <w:trHeight w:val="14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-6" w:firstLine="21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ї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52" w:right="36" w:hanging="2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44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273" w:right="2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Найменування головного розпорядника коштів міського бюджету/відповідального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виконавця,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найменування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бюджетної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програми згідно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з Типовою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програмною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класифікацією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видатків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та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крредитування</w:t>
            </w:r>
            <w:r>
              <w:rPr>
                <w:rFonts w:ascii="Times New Roman" w:hAnsi="Times New Roman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місцевих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бюджетів</w:t>
            </w:r>
          </w:p>
        </w:tc>
        <w:tc>
          <w:tcPr>
            <w:tcW w:w="3161" w:type="dxa"/>
            <w:gridSpan w:val="5"/>
          </w:tcPr>
          <w:p>
            <w:pPr>
              <w:pStyle w:val="TableParagraph"/>
              <w:spacing w:line="121" w:lineRule="exact" w:before="7"/>
              <w:ind w:left="1155" w:right="114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Загальний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3916" w:type="dxa"/>
            <w:gridSpan w:val="6"/>
          </w:tcPr>
          <w:p>
            <w:pPr>
              <w:pStyle w:val="TableParagraph"/>
              <w:spacing w:line="121" w:lineRule="exact" w:before="7"/>
              <w:ind w:left="1473" w:right="146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1" w:lineRule="exact"/>
              <w:ind w:left="23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Разом</w:t>
            </w:r>
          </w:p>
        </w:tc>
      </w:tr>
      <w:tr>
        <w:trPr>
          <w:trHeight w:val="225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left="20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atLeast" w:before="73"/>
              <w:ind w:left="47" w:right="19" w:firstLine="9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видатки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споживання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15" w:right="49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93" w:right="7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9" w:lineRule="exact"/>
              <w:ind w:left="16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0" w:lineRule="atLeast" w:before="1"/>
              <w:ind w:left="55" w:right="45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50" w:right="38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04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168" w:right="147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5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0" w:right="58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84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0" w:right="26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2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7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8</w:t>
            </w:r>
          </w:p>
        </w:tc>
        <w:tc>
          <w:tcPr>
            <w:tcW w:w="557" w:type="dxa"/>
          </w:tcPr>
          <w:p>
            <w:pPr>
              <w:pStyle w:val="TableParagraph"/>
              <w:spacing w:line="102" w:lineRule="exact" w:before="3"/>
              <w:ind w:left="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line="102" w:lineRule="exact" w:before="3"/>
              <w:ind w:left="244" w:right="23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line="102" w:lineRule="exact" w:before="3"/>
              <w:ind w:left="55" w:right="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left="225" w:right="22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12</w:t>
            </w:r>
          </w:p>
        </w:tc>
        <w:tc>
          <w:tcPr>
            <w:tcW w:w="716" w:type="dxa"/>
          </w:tcPr>
          <w:p>
            <w:pPr>
              <w:pStyle w:val="TableParagraph"/>
              <w:spacing w:line="102" w:lineRule="exact" w:before="3"/>
              <w:ind w:left="283" w:right="27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</w:t>
            </w:r>
          </w:p>
        </w:tc>
        <w:tc>
          <w:tcPr>
            <w:tcW w:w="543" w:type="dxa"/>
          </w:tcPr>
          <w:p>
            <w:pPr>
              <w:pStyle w:val="TableParagraph"/>
              <w:spacing w:line="102" w:lineRule="exact" w:before="3"/>
              <w:ind w:left="195" w:right="1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</w:t>
            </w:r>
          </w:p>
        </w:tc>
        <w:tc>
          <w:tcPr>
            <w:tcW w:w="707" w:type="dxa"/>
          </w:tcPr>
          <w:p>
            <w:pPr>
              <w:pStyle w:val="TableParagraph"/>
              <w:spacing w:line="102" w:lineRule="exact" w:before="3"/>
              <w:ind w:left="276" w:right="27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"/>
              <w:ind w:left="309" w:right="30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переданих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видатків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сфері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освіти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освітньої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3075849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3075849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2500000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3075849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0700000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Відділ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охорони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здоров'я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110714546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110714546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1762400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11500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112014546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30550600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30550600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30550600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215000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215000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315000</w:t>
            </w:r>
          </w:p>
        </w:tc>
      </w:tr>
      <w:tr>
        <w:trPr>
          <w:trHeight w:val="29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76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залишку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початок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року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40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</w:p>
          <w:p>
            <w:pPr>
              <w:pStyle w:val="TableParagraph"/>
              <w:spacing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переданих видатків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охорони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663900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663900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663900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24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41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переданих видатків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</w:p>
          <w:p>
            <w:pPr>
              <w:pStyle w:val="TableParagraph"/>
              <w:spacing w:line="102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сфері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охорони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737946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737946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737946</w:t>
            </w:r>
          </w:p>
        </w:tc>
      </w:tr>
      <w:tr>
        <w:trPr>
          <w:trHeight w:val="162" w:hRule="atLeast"/>
        </w:trPr>
        <w:tc>
          <w:tcPr>
            <w:tcW w:w="672" w:type="dxa"/>
          </w:tcPr>
          <w:p>
            <w:pPr>
              <w:pStyle w:val="TableParagraph"/>
              <w:spacing w:line="126" w:lineRule="exact" w:before="16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0710000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Відділ</w:t>
            </w:r>
            <w:r>
              <w:rPr>
                <w:b/>
                <w:i/>
                <w:spacing w:val="-3"/>
                <w:sz w:val="11"/>
              </w:rPr>
              <w:t> </w:t>
            </w:r>
            <w:r>
              <w:rPr>
                <w:b/>
                <w:i/>
                <w:sz w:val="11"/>
              </w:rPr>
              <w:t>охорони</w:t>
            </w:r>
            <w:r>
              <w:rPr>
                <w:b/>
                <w:i/>
                <w:spacing w:val="-2"/>
                <w:sz w:val="11"/>
              </w:rPr>
              <w:t> </w:t>
            </w:r>
            <w:r>
              <w:rPr>
                <w:b/>
                <w:i/>
                <w:sz w:val="11"/>
              </w:rPr>
              <w:t>здоров'я</w:t>
            </w:r>
            <w:r>
              <w:rPr>
                <w:b/>
                <w:i/>
                <w:spacing w:val="1"/>
                <w:sz w:val="11"/>
              </w:rPr>
              <w:t> </w:t>
            </w:r>
            <w:r>
              <w:rPr>
                <w:b/>
                <w:i/>
                <w:sz w:val="11"/>
              </w:rPr>
              <w:t>Мелітопольської</w:t>
            </w:r>
            <w:r>
              <w:rPr>
                <w:b/>
                <w:i/>
                <w:spacing w:val="-4"/>
                <w:sz w:val="11"/>
              </w:rPr>
              <w:t> </w:t>
            </w:r>
            <w:r>
              <w:rPr>
                <w:b/>
                <w:i/>
                <w:sz w:val="11"/>
              </w:rPr>
              <w:t>міської</w:t>
            </w:r>
            <w:r>
              <w:rPr>
                <w:b/>
                <w:i/>
                <w:spacing w:val="-3"/>
                <w:sz w:val="11"/>
              </w:rPr>
              <w:t> </w:t>
            </w:r>
            <w:r>
              <w:rPr>
                <w:b/>
                <w:i/>
                <w:sz w:val="11"/>
              </w:rPr>
              <w:t>ради</w:t>
            </w:r>
            <w:r>
              <w:rPr>
                <w:b/>
                <w:i/>
                <w:spacing w:val="-2"/>
                <w:sz w:val="11"/>
              </w:rPr>
              <w:t> </w:t>
            </w:r>
            <w:r>
              <w:rPr>
                <w:b/>
                <w:i/>
                <w:sz w:val="11"/>
              </w:rPr>
              <w:t>Запорізької</w:t>
            </w:r>
            <w:r>
              <w:rPr>
                <w:b/>
                <w:i/>
                <w:spacing w:val="-3"/>
                <w:sz w:val="11"/>
              </w:rPr>
              <w:t> </w:t>
            </w:r>
            <w:r>
              <w:rPr>
                <w:b/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6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110714546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6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110714546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6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1762400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36"/>
              <w:ind w:right="3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11500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36"/>
              <w:ind w:right="39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36"/>
              <w:ind w:right="3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36"/>
              <w:ind w:right="3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1300000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36"/>
              <w:ind w:right="39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36"/>
              <w:ind w:right="40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36"/>
              <w:ind w:right="40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6"/>
              <w:ind w:right="3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1300000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6"/>
              <w:ind w:right="3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112014546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0710160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2221500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2221500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1762400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11500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2221500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0712010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Багатопрофільна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стаціонарна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медична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допомога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населенню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64436700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64436700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65436700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19888000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19888000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19888000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0712030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2030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Лікарсько-акушерська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допомога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вагітним,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породіллям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новонародженим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16918100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16918100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16918100</w:t>
            </w: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5896500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5896500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5896500</w:t>
            </w:r>
          </w:p>
        </w:tc>
      </w:tr>
      <w:tr>
        <w:trPr>
          <w:trHeight w:val="157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0712090</w:t>
            </w:r>
          </w:p>
        </w:tc>
        <w:tc>
          <w:tcPr>
            <w:tcW w:w="672" w:type="dxa"/>
          </w:tcPr>
          <w:p>
            <w:pPr>
              <w:pStyle w:val="TableParagraph"/>
              <w:spacing w:before="4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2090</w:t>
            </w:r>
          </w:p>
        </w:tc>
        <w:tc>
          <w:tcPr>
            <w:tcW w:w="615" w:type="dxa"/>
          </w:tcPr>
          <w:p>
            <w:pPr>
              <w:pStyle w:val="TableParagraph"/>
              <w:spacing w:before="4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0722</w:t>
            </w:r>
          </w:p>
        </w:tc>
        <w:tc>
          <w:tcPr>
            <w:tcW w:w="4446" w:type="dxa"/>
          </w:tcPr>
          <w:p>
            <w:pPr>
              <w:pStyle w:val="TableParagraph"/>
              <w:spacing w:line="130" w:lineRule="exact" w:before="8"/>
              <w:ind w:left="2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Спеціалізована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амбулаторно-поліклінічна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допомога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населенню</w:t>
            </w:r>
          </w:p>
        </w:tc>
        <w:tc>
          <w:tcPr>
            <w:tcW w:w="663" w:type="dxa"/>
          </w:tcPr>
          <w:p>
            <w:pPr>
              <w:pStyle w:val="TableParagraph"/>
              <w:spacing w:line="121" w:lineRule="exact" w:before="16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8690400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6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8690400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21" w:lineRule="exact" w:before="16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12" w:lineRule="exact" w:before="26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12" w:lineRule="exact" w:before="26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17" w:lineRule="exact" w:before="2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8990400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місцевим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4766100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4766100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4766100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0712111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2111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0726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Первинна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медична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допомога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населенню,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що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надається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центрами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первинної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16"/>
                <w:sz w:val="11"/>
              </w:rPr>
              <w:t> </w:t>
            </w:r>
            <w:r>
              <w:rPr>
                <w:i/>
                <w:sz w:val="11"/>
              </w:rPr>
              <w:t>(медико-санітарної)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допомоги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5985200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5985200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5985200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0712144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2144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Централізовані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заходи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лікування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хворих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цукровий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нецукровий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діабет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1401846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1401846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1401846</w:t>
            </w:r>
          </w:p>
        </w:tc>
      </w:tr>
      <w:tr>
        <w:trPr>
          <w:trHeight w:val="28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66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залишку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початок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року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40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</w:p>
          <w:p>
            <w:pPr>
              <w:pStyle w:val="TableParagraph"/>
              <w:spacing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переданих видатків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охорони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663900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663900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663900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24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41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переданих видатків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</w:p>
          <w:p>
            <w:pPr>
              <w:pStyle w:val="TableParagraph"/>
              <w:spacing w:line="102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сфері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охорони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медичної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737946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737946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737946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0712151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Забезпечення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діяльності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інших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закладів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охорони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3850700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3850700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3850700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0712152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2152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-1"/>
                <w:sz w:val="11"/>
              </w:rPr>
              <w:t> </w:t>
            </w:r>
            <w:r>
              <w:rPr>
                <w:i/>
                <w:sz w:val="11"/>
              </w:rPr>
              <w:t>програми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заходи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сфері охорони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здоров’я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7210100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7210100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7210100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215000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215000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215000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9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0800000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Управління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соціального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захисту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населення</w:t>
            </w:r>
            <w:r>
              <w:rPr>
                <w:b/>
                <w:spacing w:val="37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</w:p>
          <w:p>
            <w:pPr>
              <w:pStyle w:val="TableParagraph"/>
              <w:spacing w:line="97" w:lineRule="exact" w:before="13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49995800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49995800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31191800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1416400</w:t>
            </w:r>
          </w:p>
        </w:tc>
        <w:tc>
          <w:tcPr>
            <w:tcW w:w="55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1838792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1212000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626792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37780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382800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1212000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51834592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308000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308000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308000</w:t>
            </w:r>
          </w:p>
        </w:tc>
      </w:tr>
      <w:tr>
        <w:trPr>
          <w:trHeight w:val="256" w:hRule="atLeast"/>
        </w:trPr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0810000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Управління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соціального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захисту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населення</w:t>
            </w:r>
            <w:r>
              <w:rPr>
                <w:i/>
                <w:spacing w:val="41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</w:p>
          <w:p>
            <w:pPr>
              <w:pStyle w:val="TableParagraph"/>
              <w:spacing w:line="95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Запорізької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49995800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49995800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31191800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1416400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1838792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1212000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626792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37780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382800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1212000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51834592</w:t>
            </w:r>
          </w:p>
        </w:tc>
      </w:tr>
      <w:tr>
        <w:trPr>
          <w:trHeight w:val="256" w:hRule="atLeast"/>
        </w:trPr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0810160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26807700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26807700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20922600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476100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850000</w:t>
            </w:r>
          </w:p>
        </w:tc>
        <w:tc>
          <w:tcPr>
            <w:tcW w:w="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27657700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0813031</w:t>
            </w:r>
          </w:p>
        </w:tc>
        <w:tc>
          <w:tcPr>
            <w:tcW w:w="672" w:type="dxa"/>
          </w:tcPr>
          <w:p>
            <w:pPr>
              <w:pStyle w:val="TableParagraph"/>
              <w:spacing w:line="104" w:lineRule="exact"/>
              <w:ind w:left="197" w:right="186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3031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інших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пільг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окремим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категоріям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громадян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відповідно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до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законодавства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184200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184200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184200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0813032</w:t>
            </w:r>
          </w:p>
        </w:tc>
        <w:tc>
          <w:tcPr>
            <w:tcW w:w="672" w:type="dxa"/>
          </w:tcPr>
          <w:p>
            <w:pPr>
              <w:pStyle w:val="TableParagraph"/>
              <w:spacing w:line="104" w:lineRule="exact"/>
              <w:ind w:left="197" w:right="186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3032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пільг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окремим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категоріям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громадян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оплати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послуг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зв'язку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12000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0813035</w:t>
            </w:r>
          </w:p>
        </w:tc>
        <w:tc>
          <w:tcPr>
            <w:tcW w:w="672" w:type="dxa"/>
          </w:tcPr>
          <w:p>
            <w:pPr>
              <w:pStyle w:val="TableParagraph"/>
              <w:spacing w:before="60"/>
              <w:ind w:left="197" w:right="186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3035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Компенсаційні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виплати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пільговий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проїзд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окремих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категорій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громадян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залізничному</w:t>
            </w:r>
            <w:r>
              <w:rPr>
                <w:i/>
                <w:spacing w:val="15"/>
                <w:sz w:val="11"/>
              </w:rPr>
              <w:t> </w:t>
            </w:r>
            <w:r>
              <w:rPr>
                <w:i/>
                <w:sz w:val="11"/>
              </w:rPr>
              <w:t>транспорті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600000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600000</w:t>
            </w:r>
          </w:p>
        </w:tc>
      </w:tr>
      <w:tr>
        <w:trPr>
          <w:trHeight w:val="277" w:hRule="atLeast"/>
        </w:trPr>
        <w:tc>
          <w:tcPr>
            <w:tcW w:w="672" w:type="dxa"/>
          </w:tcPr>
          <w:p>
            <w:pPr>
              <w:pStyle w:val="TableParagraph"/>
              <w:spacing w:before="7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0813104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3104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1020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Забезпечення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соціальними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послугами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місцем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проживання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громадян,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які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не</w:t>
            </w:r>
          </w:p>
          <w:p>
            <w:pPr>
              <w:pStyle w:val="TableParagraph"/>
              <w:spacing w:line="11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здатні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самообслуговування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зв'язку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похилим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віком,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хворобою,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інвалідністю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6406900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6406900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4922900</w:t>
            </w:r>
          </w:p>
        </w:tc>
        <w:tc>
          <w:tcPr>
            <w:tcW w:w="61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159300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626792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626792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37780</w:t>
            </w:r>
          </w:p>
        </w:tc>
        <w:tc>
          <w:tcPr>
            <w:tcW w:w="54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382800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7033692</w:t>
            </w: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spacing w:line="105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0813105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3105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1010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реабілітаційних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послуг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особам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інвалідністю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дітям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інвалідністю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5137900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5137900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3483600</w:t>
            </w:r>
          </w:p>
        </w:tc>
        <w:tc>
          <w:tcPr>
            <w:tcW w:w="615" w:type="dxa"/>
          </w:tcPr>
          <w:p>
            <w:pPr>
              <w:pStyle w:val="TableParagraph"/>
              <w:spacing w:line="105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681900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5137900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0813121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3121</w:t>
            </w:r>
          </w:p>
        </w:tc>
        <w:tc>
          <w:tcPr>
            <w:tcW w:w="615" w:type="dxa"/>
          </w:tcPr>
          <w:p>
            <w:pPr>
              <w:pStyle w:val="TableParagraph"/>
              <w:spacing w:before="83"/>
              <w:ind w:left="163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Утримання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забезпечення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діяльності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центрів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соціальних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служб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для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сім’ї,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дітей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та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молоді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2353100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2353100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1746700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99100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2353100</w:t>
            </w:r>
          </w:p>
        </w:tc>
      </w:tr>
      <w:tr>
        <w:trPr>
          <w:trHeight w:val="158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0813133</w:t>
            </w:r>
          </w:p>
        </w:tc>
        <w:tc>
          <w:tcPr>
            <w:tcW w:w="672" w:type="dxa"/>
          </w:tcPr>
          <w:p>
            <w:pPr>
              <w:pStyle w:val="TableParagraph"/>
              <w:spacing w:before="35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15" w:type="dxa"/>
          </w:tcPr>
          <w:p>
            <w:pPr>
              <w:pStyle w:val="TableParagraph"/>
              <w:spacing w:before="35"/>
              <w:ind w:left="163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446" w:type="dxa"/>
          </w:tcPr>
          <w:p>
            <w:pPr>
              <w:pStyle w:val="TableParagraph"/>
              <w:spacing w:line="130" w:lineRule="exact" w:before="8"/>
              <w:ind w:left="28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i/>
                <w:sz w:val="13"/>
              </w:rPr>
              <w:t>Інші</w:t>
            </w:r>
            <w:r>
              <w:rPr>
                <w:rFonts w:ascii="Times New Roman" w:hAnsi="Times New Roman"/>
                <w:i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заходи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та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заклади</w:t>
            </w:r>
            <w:r>
              <w:rPr>
                <w:rFonts w:ascii="Times New Roman" w:hAnsi="Times New Roman"/>
                <w:i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молодіжної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політики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21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465000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6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465000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7" w:lineRule="exact" w:before="21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17" w:lineRule="exact" w:before="21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465000</w:t>
            </w:r>
          </w:p>
        </w:tc>
      </w:tr>
      <w:tr>
        <w:trPr>
          <w:trHeight w:val="393" w:hRule="atLeast"/>
        </w:trPr>
        <w:tc>
          <w:tcPr>
            <w:tcW w:w="6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0813140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3140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1040</w:t>
            </w:r>
          </w:p>
        </w:tc>
        <w:tc>
          <w:tcPr>
            <w:tcW w:w="4446" w:type="dxa"/>
          </w:tcPr>
          <w:p>
            <w:pPr>
              <w:pStyle w:val="TableParagraph"/>
              <w:spacing w:line="254" w:lineRule="auto" w:before="2"/>
              <w:ind w:left="28"/>
              <w:rPr>
                <w:sz w:val="11"/>
              </w:rPr>
            </w:pPr>
            <w:r>
              <w:rPr>
                <w:sz w:val="11"/>
              </w:rPr>
              <w:t>Оздоровлення та відпочинок дітей (крім заходів з оздоровлення дітей, що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здійснюються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коштів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оздоровлення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громадян,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постраждали</w:t>
            </w:r>
          </w:p>
          <w:p>
            <w:pPr>
              <w:pStyle w:val="TableParagraph"/>
              <w:spacing w:line="102" w:lineRule="exact" w:before="1"/>
              <w:ind w:left="28"/>
              <w:rPr>
                <w:sz w:val="11"/>
              </w:rPr>
            </w:pPr>
            <w:r>
              <w:rPr>
                <w:sz w:val="11"/>
              </w:rPr>
              <w:t>внаслідок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Чорнобильської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катастрофи)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1000000</w:t>
            </w:r>
          </w:p>
        </w:tc>
      </w:tr>
      <w:tr>
        <w:trPr>
          <w:trHeight w:val="451" w:hRule="atLeast"/>
        </w:trPr>
        <w:tc>
          <w:tcPr>
            <w:tcW w:w="672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0813160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3160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4446" w:type="dxa"/>
          </w:tcPr>
          <w:p>
            <w:pPr>
              <w:pStyle w:val="TableParagraph"/>
              <w:spacing w:line="254" w:lineRule="auto"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 соціальних гарантій фізичним особам, які надають соціальні послуги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громадянам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похилого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віку,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особам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інвалідністю,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дітям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інвалідністю,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хворим,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не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здатні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самообслуговування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потребують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сторонньої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допомоги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2" w:lineRule="exact"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1640000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1640000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19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2" w:lineRule="exact" w:before="1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1640000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0813192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3192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Надання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фінансової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підтримки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громадським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організаціям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ветеранів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осіб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інвалідністю,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діяльність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яких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має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соціальну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спрямованість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600000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0813210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3210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1050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Організація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проведення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громадських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робіт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116000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0813242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3242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заходи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сфері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соціального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захисту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соціального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забезпечення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4219000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4219000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362000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362000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362000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4581000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іншої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308000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308000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308000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0817693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заходи,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пов'язані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економічною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діяльністю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0900000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Служба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у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справах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дітей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2534800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44800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5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0910000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3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Служба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справах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дітей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2534800</w:t>
            </w:r>
          </w:p>
        </w:tc>
        <w:tc>
          <w:tcPr>
            <w:tcW w:w="615" w:type="dxa"/>
          </w:tcPr>
          <w:p>
            <w:pPr>
              <w:pStyle w:val="TableParagraph"/>
              <w:spacing w:line="105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44800</w:t>
            </w:r>
          </w:p>
        </w:tc>
        <w:tc>
          <w:tcPr>
            <w:tcW w:w="557" w:type="dxa"/>
          </w:tcPr>
          <w:p>
            <w:pPr>
              <w:pStyle w:val="TableParagraph"/>
              <w:spacing w:line="105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105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5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5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23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3357800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0910160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3251800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3251800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2534800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44800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3251800</w:t>
            </w:r>
          </w:p>
        </w:tc>
      </w:tr>
      <w:tr>
        <w:trPr>
          <w:trHeight w:val="157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0913112</w:t>
            </w:r>
          </w:p>
        </w:tc>
        <w:tc>
          <w:tcPr>
            <w:tcW w:w="672" w:type="dxa"/>
          </w:tcPr>
          <w:p>
            <w:pPr>
              <w:pStyle w:val="TableParagraph"/>
              <w:spacing w:line="126" w:lineRule="exact" w:before="12"/>
              <w:ind w:left="197" w:right="186"/>
              <w:jc w:val="center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sz w:val="11"/>
              </w:rPr>
              <w:t>3112</w:t>
            </w:r>
          </w:p>
        </w:tc>
        <w:tc>
          <w:tcPr>
            <w:tcW w:w="615" w:type="dxa"/>
          </w:tcPr>
          <w:p>
            <w:pPr>
              <w:pStyle w:val="TableParagraph"/>
              <w:spacing w:before="4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446" w:type="dxa"/>
          </w:tcPr>
          <w:p>
            <w:pPr>
              <w:pStyle w:val="TableParagraph"/>
              <w:spacing w:line="130" w:lineRule="exact" w:before="8"/>
              <w:ind w:left="28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i/>
                <w:sz w:val="13"/>
              </w:rPr>
              <w:t>Заходи</w:t>
            </w:r>
            <w:r>
              <w:rPr>
                <w:rFonts w:ascii="Times New Roman" w:hAnsi="Times New Roman"/>
                <w:i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державної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політики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з</w:t>
            </w:r>
            <w:r>
              <w:rPr>
                <w:rFonts w:ascii="Times New Roman" w:hAnsi="Times New Roman"/>
                <w:i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питань</w:t>
            </w:r>
            <w:r>
              <w:rPr>
                <w:rFonts w:ascii="Times New Roman" w:hAnsi="Times New Roman"/>
                <w:i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дітей</w:t>
            </w:r>
            <w:r>
              <w:rPr>
                <w:rFonts w:ascii="Times New Roman" w:hAnsi="Times New Roman"/>
                <w:i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та</w:t>
            </w:r>
            <w:r>
              <w:rPr>
                <w:rFonts w:ascii="Times New Roman" w:hAnsi="Times New Roman"/>
                <w:i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їх</w:t>
            </w:r>
            <w:r>
              <w:rPr>
                <w:rFonts w:ascii="Times New Roman" w:hAnsi="Times New Roman"/>
                <w:i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соціального</w:t>
            </w:r>
            <w:r>
              <w:rPr>
                <w:rFonts w:ascii="Times New Roman" w:hAnsi="Times New Roman"/>
                <w:i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захисту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21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6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106000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17" w:lineRule="exact" w:before="2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106000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Відділ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культури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41601100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41601100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27169700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4209700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1455000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2477000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1130100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1498000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45576100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Відділ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культури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41601100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41601100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27169700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4209700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1455000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2477000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1130100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1498000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45576100</w:t>
            </w:r>
          </w:p>
        </w:tc>
      </w:tr>
    </w:tbl>
    <w:p>
      <w:pPr>
        <w:spacing w:after="0" w:line="104" w:lineRule="exact"/>
        <w:jc w:val="right"/>
        <w:rPr>
          <w:sz w:val="11"/>
        </w:rPr>
        <w:sectPr>
          <w:headerReference w:type="default" r:id="rId5"/>
          <w:pgSz w:w="15840" w:h="12240" w:orient="landscape"/>
          <w:pgMar w:header="668" w:footer="0" w:top="1140" w:bottom="280" w:left="680" w:right="68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2"/>
        <w:gridCol w:w="615"/>
        <w:gridCol w:w="4446"/>
        <w:gridCol w:w="663"/>
        <w:gridCol w:w="663"/>
        <w:gridCol w:w="663"/>
        <w:gridCol w:w="615"/>
        <w:gridCol w:w="557"/>
        <w:gridCol w:w="639"/>
        <w:gridCol w:w="706"/>
        <w:gridCol w:w="605"/>
        <w:gridCol w:w="716"/>
        <w:gridCol w:w="543"/>
        <w:gridCol w:w="707"/>
        <w:gridCol w:w="774"/>
      </w:tblGrid>
      <w:tr>
        <w:trPr>
          <w:trHeight w:val="14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-6" w:firstLine="21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ї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52" w:right="36" w:hanging="2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44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273" w:right="2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Найменування головного розпорядника коштів міського бюджету/відповідального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виконавця,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найменування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бюджетної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програми згідно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з Типовою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програмною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класифікацією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видатків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та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крредитування</w:t>
            </w:r>
            <w:r>
              <w:rPr>
                <w:rFonts w:ascii="Times New Roman" w:hAnsi="Times New Roman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місцевих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бюджетів</w:t>
            </w:r>
          </w:p>
        </w:tc>
        <w:tc>
          <w:tcPr>
            <w:tcW w:w="3161" w:type="dxa"/>
            <w:gridSpan w:val="5"/>
          </w:tcPr>
          <w:p>
            <w:pPr>
              <w:pStyle w:val="TableParagraph"/>
              <w:spacing w:line="121" w:lineRule="exact" w:before="7"/>
              <w:ind w:left="1155" w:right="114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Загальний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3916" w:type="dxa"/>
            <w:gridSpan w:val="6"/>
          </w:tcPr>
          <w:p>
            <w:pPr>
              <w:pStyle w:val="TableParagraph"/>
              <w:spacing w:line="121" w:lineRule="exact" w:before="7"/>
              <w:ind w:left="1473" w:right="146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1" w:lineRule="exact"/>
              <w:ind w:left="23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Разом</w:t>
            </w:r>
          </w:p>
        </w:tc>
      </w:tr>
      <w:tr>
        <w:trPr>
          <w:trHeight w:val="225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left="20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atLeast" w:before="73"/>
              <w:ind w:left="47" w:right="19" w:firstLine="9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видатки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споживання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15" w:right="49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93" w:right="7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9" w:lineRule="exact"/>
              <w:ind w:left="16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0" w:lineRule="atLeast" w:before="1"/>
              <w:ind w:left="55" w:right="45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50" w:right="38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04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168" w:right="147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5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0" w:right="58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84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0" w:right="26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2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7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8</w:t>
            </w:r>
          </w:p>
        </w:tc>
        <w:tc>
          <w:tcPr>
            <w:tcW w:w="557" w:type="dxa"/>
          </w:tcPr>
          <w:p>
            <w:pPr>
              <w:pStyle w:val="TableParagraph"/>
              <w:spacing w:line="102" w:lineRule="exact" w:before="3"/>
              <w:ind w:left="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line="102" w:lineRule="exact" w:before="3"/>
              <w:ind w:left="244" w:right="23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line="102" w:lineRule="exact" w:before="3"/>
              <w:ind w:left="55" w:right="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left="225" w:right="22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12</w:t>
            </w:r>
          </w:p>
        </w:tc>
        <w:tc>
          <w:tcPr>
            <w:tcW w:w="716" w:type="dxa"/>
          </w:tcPr>
          <w:p>
            <w:pPr>
              <w:pStyle w:val="TableParagraph"/>
              <w:spacing w:line="102" w:lineRule="exact" w:before="3"/>
              <w:ind w:left="283" w:right="27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</w:t>
            </w:r>
          </w:p>
        </w:tc>
        <w:tc>
          <w:tcPr>
            <w:tcW w:w="543" w:type="dxa"/>
          </w:tcPr>
          <w:p>
            <w:pPr>
              <w:pStyle w:val="TableParagraph"/>
              <w:spacing w:line="102" w:lineRule="exact" w:before="3"/>
              <w:ind w:left="195" w:right="1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</w:t>
            </w:r>
          </w:p>
        </w:tc>
        <w:tc>
          <w:tcPr>
            <w:tcW w:w="707" w:type="dxa"/>
          </w:tcPr>
          <w:p>
            <w:pPr>
              <w:pStyle w:val="TableParagraph"/>
              <w:spacing w:line="102" w:lineRule="exact" w:before="3"/>
              <w:ind w:left="276" w:right="27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"/>
              <w:ind w:left="309" w:right="30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1310000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1310000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983700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27000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27000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27000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1337000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1011100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1100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спеціальної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мистецькими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школами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17975300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17975300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13700000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1053800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1735900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15900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1720000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975500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15900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19711200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1014030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4030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Забезпечення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бібліотек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5387800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5387800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3857800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524700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155000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100000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12000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3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143000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5542800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1014040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4040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Забезпечення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музеїв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виставок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3231900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3231900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2226600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413500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101600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61600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40000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4600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61600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3333500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1014060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0828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Забезпечення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палаців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i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будинків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культури,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клубів,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центрів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дозвілля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та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iнших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клубних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закладів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8406800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8406800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4920300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2217700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1905000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1200000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705000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150000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1200000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10311800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1014081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Забезпечення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закладів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галузі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культури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мистецтва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1939300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1939300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1481300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50500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50500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1989800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5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1014082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1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4082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1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Інші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заходи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галузі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культури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мистецтва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3350000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3350000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5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3350000</w:t>
            </w:r>
          </w:p>
        </w:tc>
      </w:tr>
      <w:tr>
        <w:trPr>
          <w:trHeight w:val="157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Управління молоді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спорту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21216000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21216000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12409500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1996600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3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1045300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795300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3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50400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3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116300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22261300</w:t>
            </w:r>
          </w:p>
        </w:tc>
      </w:tr>
      <w:tr>
        <w:trPr>
          <w:trHeight w:val="186" w:hRule="atLeast"/>
        </w:trPr>
        <w:tc>
          <w:tcPr>
            <w:tcW w:w="672" w:type="dxa"/>
          </w:tcPr>
          <w:p>
            <w:pPr>
              <w:pStyle w:val="TableParagraph"/>
              <w:spacing w:before="31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1110000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Управління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молоді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спорту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60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21216000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60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21216000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60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12409500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60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1996600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60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60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1045300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60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60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795300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60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50400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60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116300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60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60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22261300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1110160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69"/>
              <w:ind w:left="165" w:right="155"/>
              <w:jc w:val="center"/>
              <w:rPr>
                <w:sz w:val="11"/>
              </w:rPr>
            </w:pPr>
            <w:r>
              <w:rPr>
                <w:sz w:val="11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2863700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2863700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2260400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2863700</w:t>
            </w:r>
          </w:p>
        </w:tc>
      </w:tr>
      <w:tr>
        <w:trPr>
          <w:trHeight w:val="158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1113133</w:t>
            </w:r>
          </w:p>
        </w:tc>
        <w:tc>
          <w:tcPr>
            <w:tcW w:w="672" w:type="dxa"/>
          </w:tcPr>
          <w:p>
            <w:pPr>
              <w:pStyle w:val="TableParagraph"/>
              <w:spacing w:before="35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15" w:type="dxa"/>
          </w:tcPr>
          <w:p>
            <w:pPr>
              <w:pStyle w:val="TableParagraph"/>
              <w:spacing w:line="121" w:lineRule="exact" w:before="16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1040</w:t>
            </w:r>
          </w:p>
        </w:tc>
        <w:tc>
          <w:tcPr>
            <w:tcW w:w="4446" w:type="dxa"/>
          </w:tcPr>
          <w:p>
            <w:pPr>
              <w:pStyle w:val="TableParagraph"/>
              <w:spacing w:line="107" w:lineRule="exact" w:before="31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заходи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заклади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молодіжної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політики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650000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650000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26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650000</w:t>
            </w:r>
          </w:p>
        </w:tc>
      </w:tr>
      <w:tr>
        <w:trPr>
          <w:trHeight w:val="157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1115011</w:t>
            </w:r>
          </w:p>
        </w:tc>
        <w:tc>
          <w:tcPr>
            <w:tcW w:w="672" w:type="dxa"/>
          </w:tcPr>
          <w:p>
            <w:pPr>
              <w:pStyle w:val="TableParagraph"/>
              <w:spacing w:before="35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5011</w:t>
            </w:r>
          </w:p>
        </w:tc>
        <w:tc>
          <w:tcPr>
            <w:tcW w:w="615" w:type="dxa"/>
          </w:tcPr>
          <w:p>
            <w:pPr>
              <w:pStyle w:val="TableParagraph"/>
              <w:spacing w:line="121" w:lineRule="exact" w:before="16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Проведення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навчально-тренувальних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зборів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змагань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олімпійських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видів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спорту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1649000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1649000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26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1649000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5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1115012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5012</w:t>
            </w:r>
          </w:p>
        </w:tc>
        <w:tc>
          <w:tcPr>
            <w:tcW w:w="615" w:type="dxa"/>
          </w:tcPr>
          <w:p>
            <w:pPr>
              <w:pStyle w:val="TableParagraph"/>
              <w:spacing w:before="65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line="119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Проведення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навчально-тренувальних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зборів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змагань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неолімпійських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видів</w:t>
            </w:r>
          </w:p>
          <w:p>
            <w:pPr>
              <w:pStyle w:val="TableParagraph"/>
              <w:spacing w:line="10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спорту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1092000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1092000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1092000</w:t>
            </w:r>
          </w:p>
        </w:tc>
      </w:tr>
      <w:tr>
        <w:trPr>
          <w:trHeight w:val="268" w:hRule="atLeast"/>
        </w:trPr>
        <w:tc>
          <w:tcPr>
            <w:tcW w:w="672" w:type="dxa"/>
          </w:tcPr>
          <w:p>
            <w:pPr>
              <w:pStyle w:val="TableParagraph"/>
              <w:spacing w:before="69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1115022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5022</w:t>
            </w:r>
          </w:p>
        </w:tc>
        <w:tc>
          <w:tcPr>
            <w:tcW w:w="615" w:type="dxa"/>
          </w:tcPr>
          <w:p>
            <w:pPr>
              <w:pStyle w:val="TableParagraph"/>
              <w:spacing w:before="69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Проведення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навчально-тренувальних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зборів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змагань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заходів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зі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спорту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осіб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</w:p>
          <w:p>
            <w:pPr>
              <w:pStyle w:val="TableParagraph"/>
              <w:spacing w:line="10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інвалідністю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24000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24000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1115031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5031</w:t>
            </w:r>
          </w:p>
        </w:tc>
        <w:tc>
          <w:tcPr>
            <w:tcW w:w="615" w:type="dxa"/>
          </w:tcPr>
          <w:p>
            <w:pPr>
              <w:pStyle w:val="TableParagraph"/>
              <w:spacing w:before="64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Утримання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навчально-тренувальна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робота</w:t>
            </w:r>
            <w:r>
              <w:rPr>
                <w:i/>
                <w:spacing w:val="13"/>
                <w:sz w:val="11"/>
              </w:rPr>
              <w:t> </w:t>
            </w:r>
            <w:r>
              <w:rPr>
                <w:i/>
                <w:sz w:val="11"/>
              </w:rPr>
              <w:t>комунальних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дитячо-юнацьких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спортивних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шкіл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11536200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11536200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8252500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1437400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745300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745300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40700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99300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12281500</w:t>
            </w:r>
          </w:p>
        </w:tc>
      </w:tr>
      <w:tr>
        <w:trPr>
          <w:trHeight w:val="172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1115041</w:t>
            </w:r>
          </w:p>
        </w:tc>
        <w:tc>
          <w:tcPr>
            <w:tcW w:w="672" w:type="dxa"/>
          </w:tcPr>
          <w:p>
            <w:pPr>
              <w:pStyle w:val="TableParagraph"/>
              <w:spacing w:before="40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5041</w:t>
            </w:r>
          </w:p>
        </w:tc>
        <w:tc>
          <w:tcPr>
            <w:tcW w:w="615" w:type="dxa"/>
          </w:tcPr>
          <w:p>
            <w:pPr>
              <w:pStyle w:val="TableParagraph"/>
              <w:spacing w:before="21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Утримання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фінансова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підтримка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спортивних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споруд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4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2660300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2660300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1313600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45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559200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4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45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250000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45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50000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45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9700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45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17000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4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250000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45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2960300</w:t>
            </w:r>
          </w:p>
        </w:tc>
      </w:tr>
      <w:tr>
        <w:trPr>
          <w:trHeight w:val="172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1115063</w:t>
            </w:r>
          </w:p>
        </w:tc>
        <w:tc>
          <w:tcPr>
            <w:tcW w:w="672" w:type="dxa"/>
          </w:tcPr>
          <w:p>
            <w:pPr>
              <w:pStyle w:val="TableParagraph"/>
              <w:spacing w:before="40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5063</w:t>
            </w:r>
          </w:p>
        </w:tc>
        <w:tc>
          <w:tcPr>
            <w:tcW w:w="615" w:type="dxa"/>
          </w:tcPr>
          <w:p>
            <w:pPr>
              <w:pStyle w:val="TableParagraph"/>
              <w:spacing w:before="21"/>
              <w:ind w:left="165" w:right="15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line="107" w:lineRule="exact" w:before="45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Забезпечення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діяльності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централізованої</w:t>
            </w:r>
            <w:r>
              <w:rPr>
                <w:i/>
                <w:spacing w:val="15"/>
                <w:sz w:val="11"/>
              </w:rPr>
              <w:t> </w:t>
            </w:r>
            <w:r>
              <w:rPr>
                <w:i/>
                <w:sz w:val="11"/>
              </w:rPr>
              <w:t>бухгалтерії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4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740800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740800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583000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40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45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45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740800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70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Управління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житлово-комунального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господарства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</w:p>
          <w:p>
            <w:pPr>
              <w:pStyle w:val="TableParagraph"/>
              <w:spacing w:line="97" w:lineRule="exact" w:before="13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ради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98380200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98380200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3544800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14045400</w:t>
            </w:r>
          </w:p>
        </w:tc>
        <w:tc>
          <w:tcPr>
            <w:tcW w:w="55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111585200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Управління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комунального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господарства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3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4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98380200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98380200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3544800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14045400</w:t>
            </w:r>
          </w:p>
        </w:tc>
        <w:tc>
          <w:tcPr>
            <w:tcW w:w="55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13205000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111585200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4660200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4660200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3544800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159200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4660200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1216011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6011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0610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Експлуатація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технічне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обслуговування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житлового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фонду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1216017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6017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0620</w:t>
            </w:r>
          </w:p>
        </w:tc>
        <w:tc>
          <w:tcPr>
            <w:tcW w:w="4446" w:type="dxa"/>
          </w:tcPr>
          <w:p>
            <w:pPr>
              <w:pStyle w:val="TableParagraph"/>
              <w:spacing w:line="124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діяльність,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пов’язана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експлуатацією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об’єктів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житлово-комунального</w:t>
            </w:r>
          </w:p>
          <w:p>
            <w:pPr>
              <w:pStyle w:val="TableParagraph"/>
              <w:spacing w:line="102" w:lineRule="exact"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господарства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1225000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1225000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1225000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1225000</w:t>
            </w:r>
          </w:p>
        </w:tc>
      </w:tr>
      <w:tr>
        <w:trPr>
          <w:trHeight w:val="122" w:hRule="atLeast"/>
        </w:trPr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1216030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0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Організація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благоустрою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населених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пунктів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73350000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73350000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13886200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6673000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6.673.000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6673000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2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80023000</w:t>
            </w:r>
          </w:p>
        </w:tc>
      </w:tr>
      <w:tr>
        <w:trPr>
          <w:trHeight w:val="155" w:hRule="atLeast"/>
        </w:trPr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1" w:lineRule="exact" w:before="1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1216040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6040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2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Заходи,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поліпшенням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питної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води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1" w:lineRule="exact" w:before="14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370000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2" w:lineRule="exact" w:before="24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370000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1" w:lineRule="exact" w:before="14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2" w:lineRule="exact" w:before="24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7" w:lineRule="exact" w:before="19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1216090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Інша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діяльність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житлово-комунального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господарства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1217310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Будівництво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житлово-комунального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господарства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1217461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95" w:right="186"/>
              <w:jc w:val="center"/>
              <w:rPr>
                <w:rFonts w:ascii="Times New Roman"/>
                <w:i/>
                <w:sz w:val="8"/>
              </w:rPr>
            </w:pPr>
            <w:r>
              <w:rPr>
                <w:rFonts w:ascii="Times New Roman"/>
                <w:i/>
                <w:w w:val="110"/>
                <w:sz w:val="8"/>
              </w:rPr>
              <w:t>7461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0456</w:t>
            </w:r>
          </w:p>
        </w:tc>
        <w:tc>
          <w:tcPr>
            <w:tcW w:w="4446" w:type="dxa"/>
          </w:tcPr>
          <w:p>
            <w:pPr>
              <w:pStyle w:val="TableParagraph"/>
              <w:spacing w:line="124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Утримання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розвиток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автомобільних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доріг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дорожньої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інфраструктури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</w:p>
          <w:p>
            <w:pPr>
              <w:pStyle w:val="TableParagraph"/>
              <w:spacing w:line="102" w:lineRule="exact"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20000000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20000000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20000000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1217640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446" w:type="dxa"/>
          </w:tcPr>
          <w:p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енергозбереження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27.000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27000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1217670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7670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Внески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статутного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капіталу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суб’єктів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господарювання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3780000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3780000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3780000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3780000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9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Відділ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капітального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будівництва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</w:p>
          <w:p>
            <w:pPr>
              <w:pStyle w:val="TableParagraph"/>
              <w:spacing w:line="97" w:lineRule="exact" w:before="13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4101000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4101000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2868800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68000</w:t>
            </w:r>
          </w:p>
        </w:tc>
        <w:tc>
          <w:tcPr>
            <w:tcW w:w="55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191316400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151316400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191316400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195417400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природоохоронних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заходів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40.000.000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40000000</w:t>
            </w:r>
          </w:p>
        </w:tc>
      </w:tr>
      <w:tr>
        <w:trPr>
          <w:trHeight w:val="172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Відділ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капітального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будівництва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4.101.000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4.101.000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2868800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45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68000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45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191316400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45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151316400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45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45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45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45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191316400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45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195417400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4002500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4002500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2868800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68000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500000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4502500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1511020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 закладами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 (у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тому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числі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дошкільними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підрозділами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(відділеннями,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групами))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1328881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1328881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1328881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1328881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5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1511090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Надання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позашкільної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позашкільними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закладами освіти,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заходи із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позашкільної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роботи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дітьми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 w:before="1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 w:before="1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5050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5050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5050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5050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1512010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Багатопрофільна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стаціонарна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медична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допомога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населенню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11990877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11990877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11990877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11990877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1515046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5046</w:t>
            </w:r>
          </w:p>
        </w:tc>
        <w:tc>
          <w:tcPr>
            <w:tcW w:w="615" w:type="dxa"/>
          </w:tcPr>
          <w:p>
            <w:pPr>
              <w:pStyle w:val="TableParagraph"/>
              <w:spacing w:before="83"/>
              <w:ind w:left="163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0810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Будівництво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нових,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реконструкція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капітальний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існуючих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спортивних</w:t>
            </w:r>
          </w:p>
          <w:p>
            <w:pPr>
              <w:pStyle w:val="TableParagraph"/>
              <w:spacing w:line="102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п'ятдесятиметрових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двадцятип'ятиметрових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басейнів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2831691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2831691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2831691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2831691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1516030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Організація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благоустрою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населених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пунктів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98500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98.500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26389670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26.389.670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26389670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26488170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1516090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Інша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діяльність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житлово-комунального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господарства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271000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271.000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271000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271000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1517310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1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1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Будівництво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житлово-комунального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господарства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11269863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11269863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11269863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11269863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1517321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Будівництво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освітніх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установ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закладів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9670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9670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9670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9670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1517322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7322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Будівництво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медичних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установ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закладів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220000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220000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220000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220000</w:t>
            </w:r>
          </w:p>
        </w:tc>
      </w:tr>
      <w:tr>
        <w:trPr>
          <w:trHeight w:val="158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1517330</w:t>
            </w:r>
          </w:p>
        </w:tc>
        <w:tc>
          <w:tcPr>
            <w:tcW w:w="672" w:type="dxa"/>
          </w:tcPr>
          <w:p>
            <w:pPr>
              <w:pStyle w:val="TableParagraph"/>
              <w:spacing w:before="4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7330</w:t>
            </w:r>
          </w:p>
        </w:tc>
        <w:tc>
          <w:tcPr>
            <w:tcW w:w="615" w:type="dxa"/>
          </w:tcPr>
          <w:p>
            <w:pPr>
              <w:pStyle w:val="TableParagraph"/>
              <w:spacing w:before="4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446" w:type="dxa"/>
          </w:tcPr>
          <w:p>
            <w:pPr>
              <w:pStyle w:val="TableParagraph"/>
              <w:spacing w:line="121" w:lineRule="exact" w:before="17"/>
              <w:ind w:left="28"/>
              <w:rPr>
                <w:sz w:val="11"/>
              </w:rPr>
            </w:pPr>
            <w:r>
              <w:rPr>
                <w:sz w:val="11"/>
              </w:rPr>
              <w:t>Будівництво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комунальної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власності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12" w:lineRule="exact" w:before="26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26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237162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237162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237162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237162</w:t>
            </w:r>
          </w:p>
        </w:tc>
      </w:tr>
      <w:tr>
        <w:trPr>
          <w:trHeight w:val="282" w:hRule="atLeast"/>
        </w:trPr>
        <w:tc>
          <w:tcPr>
            <w:tcW w:w="672" w:type="dxa"/>
          </w:tcPr>
          <w:p>
            <w:pPr>
              <w:pStyle w:val="TableParagraph"/>
              <w:spacing w:before="79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1517361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before="7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Співфінансування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інвестиційних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проектів,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що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реалізуються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</w:p>
          <w:p>
            <w:pPr>
              <w:pStyle w:val="TableParagraph"/>
              <w:spacing w:line="117" w:lineRule="exact"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державного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фонду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регіонального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розвитку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2017100</w:t>
            </w:r>
          </w:p>
        </w:tc>
        <w:tc>
          <w:tcPr>
            <w:tcW w:w="70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2017100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2017100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2017100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1517366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7366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Реалізація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проектів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в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рамках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Надзвичайної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кредитної</w:t>
            </w:r>
            <w:r>
              <w:rPr>
                <w:i/>
                <w:spacing w:val="10"/>
                <w:sz w:val="11"/>
              </w:rPr>
              <w:t> </w:t>
            </w:r>
            <w:r>
              <w:rPr>
                <w:i/>
                <w:sz w:val="11"/>
              </w:rPr>
              <w:t>програми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для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відновлення</w:t>
            </w:r>
          </w:p>
          <w:p>
            <w:pPr>
              <w:pStyle w:val="TableParagraph"/>
              <w:spacing w:line="97" w:lineRule="exact" w:before="13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України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48500000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48500000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48500000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48500000</w:t>
            </w:r>
          </w:p>
        </w:tc>
      </w:tr>
    </w:tbl>
    <w:p>
      <w:pPr>
        <w:spacing w:after="0" w:line="107" w:lineRule="exact"/>
        <w:jc w:val="right"/>
        <w:rPr>
          <w:sz w:val="11"/>
        </w:rPr>
        <w:sectPr>
          <w:pgSz w:w="15840" w:h="12240" w:orient="landscape"/>
          <w:pgMar w:header="668" w:footer="0" w:top="1140" w:bottom="280" w:left="680" w:right="68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2"/>
        <w:gridCol w:w="615"/>
        <w:gridCol w:w="4446"/>
        <w:gridCol w:w="663"/>
        <w:gridCol w:w="663"/>
        <w:gridCol w:w="663"/>
        <w:gridCol w:w="615"/>
        <w:gridCol w:w="557"/>
        <w:gridCol w:w="639"/>
        <w:gridCol w:w="706"/>
        <w:gridCol w:w="605"/>
        <w:gridCol w:w="716"/>
        <w:gridCol w:w="543"/>
        <w:gridCol w:w="707"/>
        <w:gridCol w:w="774"/>
      </w:tblGrid>
      <w:tr>
        <w:trPr>
          <w:trHeight w:val="14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88" w:lineRule="auto"/>
              <w:ind w:left="57" w:right="46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-6" w:firstLine="21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ї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52" w:right="36" w:hanging="2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44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273" w:right="2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Найменування головного розпорядника коштів міського бюджету/відповідального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виконавця,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найменування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бюджетної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програми згідно</w:t>
            </w:r>
            <w:r>
              <w:rPr>
                <w:rFonts w:ascii="Times New Roman" w:hAnsi="Times New Roman"/>
                <w:spacing w:val="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з Типовою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програмною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класифікацією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видатків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та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крредитування</w:t>
            </w:r>
            <w:r>
              <w:rPr>
                <w:rFonts w:ascii="Times New Roman" w:hAnsi="Times New Roman"/>
                <w:spacing w:val="2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місцевих</w:t>
            </w:r>
            <w:r>
              <w:rPr>
                <w:rFonts w:ascii="Times New Roman" w:hAnsi="Times New Roman"/>
                <w:spacing w:val="-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бюджетів</w:t>
            </w:r>
          </w:p>
        </w:tc>
        <w:tc>
          <w:tcPr>
            <w:tcW w:w="3161" w:type="dxa"/>
            <w:gridSpan w:val="5"/>
          </w:tcPr>
          <w:p>
            <w:pPr>
              <w:pStyle w:val="TableParagraph"/>
              <w:spacing w:line="121" w:lineRule="exact" w:before="7"/>
              <w:ind w:left="1155" w:right="114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Загальний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3916" w:type="dxa"/>
            <w:gridSpan w:val="6"/>
          </w:tcPr>
          <w:p>
            <w:pPr>
              <w:pStyle w:val="TableParagraph"/>
              <w:spacing w:line="121" w:lineRule="exact" w:before="7"/>
              <w:ind w:left="1473" w:right="146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Спеціальний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фонд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1" w:lineRule="exact"/>
              <w:ind w:left="23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Разом</w:t>
            </w:r>
          </w:p>
        </w:tc>
      </w:tr>
      <w:tr>
        <w:trPr>
          <w:trHeight w:val="225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left="20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atLeast" w:before="73"/>
              <w:ind w:left="47" w:right="19" w:firstLine="9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видатки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споживання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15" w:right="49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93" w:right="7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9" w:lineRule="exact"/>
              <w:ind w:left="16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0" w:lineRule="atLeast" w:before="1"/>
              <w:ind w:left="55" w:right="45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50" w:right="38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504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67"/>
              <w:ind w:left="168" w:right="147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5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0" w:right="58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 w:before="1"/>
              <w:ind w:right="84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0" w:right="26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2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line="102" w:lineRule="exact" w:before="3"/>
              <w:ind w:left="1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7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3"/>
              <w:ind w:left="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8</w:t>
            </w:r>
          </w:p>
        </w:tc>
        <w:tc>
          <w:tcPr>
            <w:tcW w:w="557" w:type="dxa"/>
          </w:tcPr>
          <w:p>
            <w:pPr>
              <w:pStyle w:val="TableParagraph"/>
              <w:spacing w:line="102" w:lineRule="exact" w:before="3"/>
              <w:ind w:left="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0"/>
                <w:sz w:val="11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line="102" w:lineRule="exact" w:before="3"/>
              <w:ind w:left="244" w:right="23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line="102" w:lineRule="exact" w:before="3"/>
              <w:ind w:left="55" w:right="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left="225" w:right="22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12</w:t>
            </w:r>
          </w:p>
        </w:tc>
        <w:tc>
          <w:tcPr>
            <w:tcW w:w="716" w:type="dxa"/>
          </w:tcPr>
          <w:p>
            <w:pPr>
              <w:pStyle w:val="TableParagraph"/>
              <w:spacing w:line="102" w:lineRule="exact" w:before="3"/>
              <w:ind w:left="283" w:right="27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</w:t>
            </w:r>
          </w:p>
        </w:tc>
        <w:tc>
          <w:tcPr>
            <w:tcW w:w="543" w:type="dxa"/>
          </w:tcPr>
          <w:p>
            <w:pPr>
              <w:pStyle w:val="TableParagraph"/>
              <w:spacing w:line="102" w:lineRule="exact" w:before="3"/>
              <w:ind w:left="195" w:right="1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</w:t>
            </w:r>
          </w:p>
        </w:tc>
        <w:tc>
          <w:tcPr>
            <w:tcW w:w="707" w:type="dxa"/>
          </w:tcPr>
          <w:p>
            <w:pPr>
              <w:pStyle w:val="TableParagraph"/>
              <w:spacing w:line="102" w:lineRule="exact" w:before="3"/>
              <w:ind w:left="276" w:right="27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"/>
              <w:ind w:left="309" w:right="30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1517461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95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7461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0456</w:t>
            </w:r>
          </w:p>
        </w:tc>
        <w:tc>
          <w:tcPr>
            <w:tcW w:w="4446" w:type="dxa"/>
          </w:tcPr>
          <w:p>
            <w:pPr>
              <w:pStyle w:val="TableParagraph"/>
              <w:spacing w:line="124" w:lineRule="exact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Утримання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розвиток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автомобільних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доріг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дорожньої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інфраструктури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за</w:t>
            </w:r>
          </w:p>
          <w:p>
            <w:pPr>
              <w:pStyle w:val="TableParagraph"/>
              <w:spacing w:line="102" w:lineRule="exact" w:before="1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коштів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45745436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4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45745436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45745436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45745436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1518311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206" w:right="17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8311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5" w:right="1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0511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Охорона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та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раціональне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використання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природних</w:t>
            </w:r>
            <w:r>
              <w:rPr>
                <w:i/>
                <w:spacing w:val="4"/>
                <w:sz w:val="11"/>
              </w:rPr>
              <w:t> </w:t>
            </w:r>
            <w:r>
              <w:rPr>
                <w:i/>
                <w:sz w:val="11"/>
              </w:rPr>
              <w:t>ресурсів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40000000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40000000</w:t>
            </w:r>
          </w:p>
        </w:tc>
      </w:tr>
      <w:tr>
        <w:trPr>
          <w:trHeight w:val="14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26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за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рахунок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субвенції</w:t>
            </w:r>
            <w:r>
              <w:rPr>
                <w:i/>
                <w:spacing w:val="9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місцевого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бюджету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на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здійснення</w:t>
            </w:r>
            <w:r>
              <w:rPr>
                <w:i/>
                <w:spacing w:val="3"/>
                <w:sz w:val="11"/>
              </w:rPr>
              <w:t> </w:t>
            </w:r>
            <w:r>
              <w:rPr>
                <w:i/>
                <w:sz w:val="11"/>
              </w:rPr>
              <w:t>природоохоронних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21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21"/>
              <w:ind w:right="3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21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40.000.000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21"/>
              <w:ind w:right="3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40000000</w:t>
            </w:r>
          </w:p>
        </w:tc>
      </w:tr>
      <w:tr>
        <w:trPr>
          <w:trHeight w:val="158" w:hRule="atLeast"/>
        </w:trPr>
        <w:tc>
          <w:tcPr>
            <w:tcW w:w="672" w:type="dxa"/>
          </w:tcPr>
          <w:p>
            <w:pPr>
              <w:pStyle w:val="TableParagraph"/>
              <w:spacing w:line="121" w:lineRule="exact" w:before="16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Управління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комунальною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власністю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Мелітопольської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1851000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1851000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1311500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31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3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3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3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3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2050000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Управління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комунальною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власністю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3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4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1851000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1851000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1311500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2050000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3110160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3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1652000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1652000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1311500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1652000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3117650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7650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Проведення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експертної</w:t>
            </w:r>
            <w:r>
              <w:rPr>
                <w:spacing w:val="20"/>
                <w:sz w:val="11"/>
              </w:rPr>
              <w:t> </w:t>
            </w:r>
            <w:r>
              <w:rPr>
                <w:sz w:val="11"/>
              </w:rPr>
              <w:t>грошової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оцінки</w:t>
            </w:r>
            <w:r>
              <w:rPr>
                <w:spacing w:val="24"/>
                <w:sz w:val="11"/>
              </w:rPr>
              <w:t> </w:t>
            </w:r>
            <w:r>
              <w:rPr>
                <w:sz w:val="11"/>
              </w:rPr>
              <w:t>земельної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ділянки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чи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права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неї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199000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199000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199000</w:t>
            </w:r>
          </w:p>
        </w:tc>
      </w:tr>
      <w:tr>
        <w:trPr>
          <w:trHeight w:val="167" w:hRule="atLeast"/>
        </w:trPr>
        <w:tc>
          <w:tcPr>
            <w:tcW w:w="672" w:type="dxa"/>
          </w:tcPr>
          <w:p>
            <w:pPr>
              <w:pStyle w:val="TableParagraph"/>
              <w:spacing w:line="126" w:lineRule="exact" w:before="21"/>
              <w:ind w:right="3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3117693</w:t>
            </w:r>
          </w:p>
        </w:tc>
        <w:tc>
          <w:tcPr>
            <w:tcW w:w="672" w:type="dxa"/>
          </w:tcPr>
          <w:p>
            <w:pPr>
              <w:pStyle w:val="TableParagraph"/>
              <w:spacing w:before="44"/>
              <w:ind w:left="186" w:right="186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15" w:type="dxa"/>
          </w:tcPr>
          <w:p>
            <w:pPr>
              <w:pStyle w:val="TableParagraph"/>
              <w:spacing w:before="44"/>
              <w:ind w:left="155" w:right="15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Інші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заходи,</w:t>
            </w:r>
            <w:r>
              <w:rPr>
                <w:i/>
                <w:spacing w:val="1"/>
                <w:sz w:val="11"/>
              </w:rPr>
              <w:t> </w:t>
            </w:r>
            <w:r>
              <w:rPr>
                <w:i/>
                <w:sz w:val="11"/>
              </w:rPr>
              <w:t>пов'язані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з</w:t>
            </w:r>
            <w:r>
              <w:rPr>
                <w:i/>
                <w:spacing w:val="5"/>
                <w:sz w:val="11"/>
              </w:rPr>
              <w:t> </w:t>
            </w:r>
            <w:r>
              <w:rPr>
                <w:i/>
                <w:sz w:val="11"/>
              </w:rPr>
              <w:t>економічною</w:t>
            </w:r>
            <w:r>
              <w:rPr>
                <w:i/>
                <w:spacing w:val="2"/>
                <w:sz w:val="11"/>
              </w:rPr>
              <w:t> </w:t>
            </w:r>
            <w:r>
              <w:rPr>
                <w:i/>
                <w:sz w:val="11"/>
              </w:rPr>
              <w:t>діяльністю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0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199000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40"/>
              <w:ind w:right="2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199000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36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40"/>
              <w:ind w:right="3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72" w:type="dxa"/>
          </w:tcPr>
          <w:p>
            <w:pPr>
              <w:pStyle w:val="TableParagraph"/>
              <w:spacing w:line="117" w:lineRule="exact" w:before="12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26" w:lineRule="exact"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Фінансове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управління Мелітопольської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міської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ради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Запорізької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2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26786505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2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23786505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2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6171200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2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105600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2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2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2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2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2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21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21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2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33274005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3710000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i/>
                <w:sz w:val="11"/>
              </w:rPr>
            </w:pPr>
            <w:r>
              <w:rPr>
                <w:i/>
                <w:sz w:val="11"/>
              </w:rPr>
              <w:t>Фінансове</w:t>
            </w:r>
            <w:r>
              <w:rPr>
                <w:i/>
                <w:spacing w:val="7"/>
                <w:sz w:val="11"/>
              </w:rPr>
              <w:t> </w:t>
            </w:r>
            <w:r>
              <w:rPr>
                <w:i/>
                <w:sz w:val="11"/>
              </w:rPr>
              <w:t>управління</w:t>
            </w:r>
            <w:r>
              <w:rPr>
                <w:i/>
                <w:spacing w:val="6"/>
                <w:sz w:val="11"/>
              </w:rPr>
              <w:t> </w:t>
            </w:r>
            <w:r>
              <w:rPr>
                <w:i/>
                <w:sz w:val="11"/>
              </w:rPr>
              <w:t>Мелітопольської</w:t>
            </w:r>
            <w:r>
              <w:rPr>
                <w:i/>
                <w:spacing w:val="11"/>
                <w:sz w:val="11"/>
              </w:rPr>
              <w:t> </w:t>
            </w:r>
            <w:r>
              <w:rPr>
                <w:i/>
                <w:sz w:val="11"/>
              </w:rPr>
              <w:t>міської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ради</w:t>
            </w:r>
            <w:r>
              <w:rPr>
                <w:i/>
                <w:spacing w:val="8"/>
                <w:sz w:val="11"/>
              </w:rPr>
              <w:t> </w:t>
            </w:r>
            <w:r>
              <w:rPr>
                <w:i/>
                <w:sz w:val="11"/>
              </w:rPr>
              <w:t>Запорізької</w:t>
            </w:r>
            <w:r>
              <w:rPr>
                <w:i/>
                <w:spacing w:val="12"/>
                <w:sz w:val="11"/>
              </w:rPr>
              <w:t> </w:t>
            </w:r>
            <w:r>
              <w:rPr>
                <w:i/>
                <w:sz w:val="11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26786505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23786505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6171200</w:t>
            </w:r>
          </w:p>
        </w:tc>
        <w:tc>
          <w:tcPr>
            <w:tcW w:w="615" w:type="dxa"/>
          </w:tcPr>
          <w:p>
            <w:pPr>
              <w:pStyle w:val="TableParagraph"/>
              <w:spacing w:line="104" w:lineRule="exact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105600</w:t>
            </w:r>
          </w:p>
        </w:tc>
        <w:tc>
          <w:tcPr>
            <w:tcW w:w="557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706" w:type="dxa"/>
          </w:tcPr>
          <w:p>
            <w:pPr>
              <w:pStyle w:val="TableParagraph"/>
              <w:spacing w:line="104" w:lineRule="exact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605" w:type="dxa"/>
          </w:tcPr>
          <w:p>
            <w:pPr>
              <w:pStyle w:val="TableParagraph"/>
              <w:spacing w:line="104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104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6487500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33274005</w:t>
            </w:r>
          </w:p>
        </w:tc>
      </w:tr>
      <w:tr>
        <w:trPr>
          <w:trHeight w:val="263" w:hRule="atLeast"/>
        </w:trPr>
        <w:tc>
          <w:tcPr>
            <w:tcW w:w="672" w:type="dxa"/>
          </w:tcPr>
          <w:p>
            <w:pPr>
              <w:pStyle w:val="TableParagraph"/>
              <w:spacing w:before="6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3710160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Керівництво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управління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відповідній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містах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(місті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Києві),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селищах,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селах,</w:t>
            </w:r>
          </w:p>
          <w:p>
            <w:pPr>
              <w:pStyle w:val="TableParagraph"/>
              <w:spacing w:line="107" w:lineRule="exact" w:before="8"/>
              <w:ind w:left="28"/>
              <w:rPr>
                <w:sz w:val="11"/>
              </w:rPr>
            </w:pPr>
            <w:r>
              <w:rPr>
                <w:sz w:val="11"/>
              </w:rPr>
              <w:t>об’єднаних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територіальних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громадах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7997700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7997700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6171200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105600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5487500</w:t>
            </w:r>
          </w:p>
        </w:tc>
        <w:tc>
          <w:tcPr>
            <w:tcW w:w="70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5487500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5487500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13485200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3718600</w:t>
            </w:r>
          </w:p>
        </w:tc>
        <w:tc>
          <w:tcPr>
            <w:tcW w:w="672" w:type="dxa"/>
          </w:tcPr>
          <w:p>
            <w:pPr>
              <w:pStyle w:val="TableParagraph"/>
              <w:spacing w:line="84" w:lineRule="exact" w:before="20"/>
              <w:ind w:left="195" w:right="1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8600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0170</w:t>
            </w:r>
          </w:p>
        </w:tc>
        <w:tc>
          <w:tcPr>
            <w:tcW w:w="4446" w:type="dxa"/>
          </w:tcPr>
          <w:p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spacing w:val="-1"/>
                <w:sz w:val="11"/>
              </w:rPr>
              <w:t>Обслуговування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боргу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15488805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15488805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15488805</w:t>
            </w:r>
          </w:p>
        </w:tc>
      </w:tr>
      <w:tr>
        <w:trPr>
          <w:trHeight w:val="124" w:hRule="atLeast"/>
        </w:trPr>
        <w:tc>
          <w:tcPr>
            <w:tcW w:w="672" w:type="dxa"/>
          </w:tcPr>
          <w:p>
            <w:pPr>
              <w:pStyle w:val="TableParagraph"/>
              <w:spacing w:line="104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3718700</w:t>
            </w:r>
          </w:p>
        </w:tc>
        <w:tc>
          <w:tcPr>
            <w:tcW w:w="672" w:type="dxa"/>
          </w:tcPr>
          <w:p>
            <w:pPr>
              <w:pStyle w:val="TableParagraph"/>
              <w:spacing w:line="104" w:lineRule="exact"/>
              <w:ind w:left="206" w:right="1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8700</w:t>
            </w:r>
          </w:p>
        </w:tc>
        <w:tc>
          <w:tcPr>
            <w:tcW w:w="615" w:type="dxa"/>
          </w:tcPr>
          <w:p>
            <w:pPr>
              <w:pStyle w:val="TableParagraph"/>
              <w:spacing w:line="84" w:lineRule="exact" w:before="20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0133</w:t>
            </w:r>
          </w:p>
        </w:tc>
        <w:tc>
          <w:tcPr>
            <w:tcW w:w="4446" w:type="dxa"/>
          </w:tcPr>
          <w:p>
            <w:pPr>
              <w:pStyle w:val="TableParagraph"/>
              <w:spacing w:line="102" w:lineRule="exact" w:before="2"/>
              <w:ind w:left="28"/>
              <w:rPr>
                <w:sz w:val="11"/>
              </w:rPr>
            </w:pPr>
            <w:r>
              <w:rPr>
                <w:sz w:val="11"/>
              </w:rPr>
              <w:t>Резервний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фонд</w:t>
            </w:r>
          </w:p>
        </w:tc>
        <w:tc>
          <w:tcPr>
            <w:tcW w:w="663" w:type="dxa"/>
          </w:tcPr>
          <w:p>
            <w:pPr>
              <w:pStyle w:val="TableParagraph"/>
              <w:spacing w:line="104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/>
              <w:ind w:right="15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04" w:lineRule="exact"/>
              <w:ind w:right="23"/>
              <w:jc w:val="right"/>
              <w:rPr>
                <w:sz w:val="11"/>
              </w:rPr>
            </w:pPr>
            <w:r>
              <w:rPr>
                <w:w w:val="100"/>
                <w:sz w:val="11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4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3000000</w:t>
            </w:r>
          </w:p>
        </w:tc>
      </w:tr>
      <w:tr>
        <w:trPr>
          <w:trHeight w:val="259" w:hRule="atLeast"/>
        </w:trPr>
        <w:tc>
          <w:tcPr>
            <w:tcW w:w="672" w:type="dxa"/>
          </w:tcPr>
          <w:p>
            <w:pPr>
              <w:pStyle w:val="TableParagraph"/>
              <w:spacing w:before="65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3719800</w:t>
            </w:r>
          </w:p>
        </w:tc>
        <w:tc>
          <w:tcPr>
            <w:tcW w:w="672" w:type="dxa"/>
          </w:tcPr>
          <w:p>
            <w:pPr>
              <w:pStyle w:val="TableParagraph"/>
              <w:spacing w:before="61"/>
              <w:ind w:left="206" w:right="1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9800</w:t>
            </w:r>
          </w:p>
        </w:tc>
        <w:tc>
          <w:tcPr>
            <w:tcW w:w="615" w:type="dxa"/>
          </w:tcPr>
          <w:p>
            <w:pPr>
              <w:pStyle w:val="TableParagraph"/>
              <w:spacing w:before="88"/>
              <w:ind w:left="163" w:right="1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0180</w:t>
            </w:r>
          </w:p>
        </w:tc>
        <w:tc>
          <w:tcPr>
            <w:tcW w:w="4446" w:type="dxa"/>
          </w:tcPr>
          <w:p>
            <w:pPr>
              <w:pStyle w:val="TableParagraph"/>
              <w:spacing w:before="3"/>
              <w:ind w:left="28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державному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виконання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програм</w:t>
            </w:r>
          </w:p>
          <w:p>
            <w:pPr>
              <w:pStyle w:val="TableParagraph"/>
              <w:spacing w:line="102" w:lineRule="exact" w:before="7"/>
              <w:ind w:left="28"/>
              <w:rPr>
                <w:sz w:val="11"/>
              </w:rPr>
            </w:pPr>
            <w:r>
              <w:rPr>
                <w:sz w:val="11"/>
              </w:rPr>
              <w:t>соціально-економічного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розвитку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регіонів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300000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1000000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1300000</w:t>
            </w:r>
          </w:p>
        </w:tc>
      </w:tr>
      <w:tr>
        <w:trPr>
          <w:trHeight w:val="15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2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881888165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878888165</w:t>
            </w:r>
          </w:p>
        </w:tc>
        <w:tc>
          <w:tcPr>
            <w:tcW w:w="663" w:type="dxa"/>
          </w:tcPr>
          <w:p>
            <w:pPr>
              <w:pStyle w:val="TableParagraph"/>
              <w:spacing w:line="107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462714782</w:t>
            </w:r>
          </w:p>
        </w:tc>
        <w:tc>
          <w:tcPr>
            <w:tcW w:w="615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68600500</w:t>
            </w:r>
          </w:p>
        </w:tc>
        <w:tc>
          <w:tcPr>
            <w:tcW w:w="557" w:type="dxa"/>
          </w:tcPr>
          <w:p>
            <w:pPr>
              <w:pStyle w:val="TableParagraph"/>
              <w:spacing w:line="107" w:lineRule="exact" w:before="31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256162522</w:t>
            </w:r>
          </w:p>
        </w:tc>
        <w:tc>
          <w:tcPr>
            <w:tcW w:w="706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188249154</w:t>
            </w:r>
          </w:p>
        </w:tc>
        <w:tc>
          <w:tcPr>
            <w:tcW w:w="605" w:type="dxa"/>
          </w:tcPr>
          <w:p>
            <w:pPr>
              <w:pStyle w:val="TableParagraph"/>
              <w:spacing w:line="107" w:lineRule="exact" w:before="31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27423308</w:t>
            </w:r>
          </w:p>
        </w:tc>
        <w:tc>
          <w:tcPr>
            <w:tcW w:w="716" w:type="dxa"/>
          </w:tcPr>
          <w:p>
            <w:pPr>
              <w:pStyle w:val="TableParagraph"/>
              <w:spacing w:line="107" w:lineRule="exact" w:before="3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2906550</w:t>
            </w:r>
          </w:p>
        </w:tc>
        <w:tc>
          <w:tcPr>
            <w:tcW w:w="543" w:type="dxa"/>
          </w:tcPr>
          <w:p>
            <w:pPr>
              <w:pStyle w:val="TableParagraph"/>
              <w:spacing w:line="107" w:lineRule="exact" w:before="3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783116</w:t>
            </w:r>
          </w:p>
        </w:tc>
        <w:tc>
          <w:tcPr>
            <w:tcW w:w="707" w:type="dxa"/>
          </w:tcPr>
          <w:p>
            <w:pPr>
              <w:pStyle w:val="TableParagraph"/>
              <w:spacing w:line="107" w:lineRule="exact" w:before="3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228739214</w:t>
            </w:r>
          </w:p>
        </w:tc>
        <w:tc>
          <w:tcPr>
            <w:tcW w:w="774" w:type="dxa"/>
          </w:tcPr>
          <w:p>
            <w:pPr>
              <w:pStyle w:val="TableParagraph"/>
              <w:spacing w:line="107" w:lineRule="exact" w:before="31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1138050687</w:t>
            </w:r>
          </w:p>
        </w:tc>
      </w:tr>
    </w:tbl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tabs>
          <w:tab w:pos="12907" w:val="left" w:leader="none"/>
        </w:tabs>
        <w:spacing w:before="97"/>
        <w:ind w:left="2095"/>
      </w:pPr>
      <w:r>
        <w:rPr/>
        <w:t>Начальник</w:t>
      </w:r>
      <w:r>
        <w:rPr>
          <w:spacing w:val="-5"/>
        </w:rPr>
        <w:t> </w:t>
      </w:r>
      <w:r>
        <w:rPr/>
        <w:t>фінансового</w:t>
      </w:r>
      <w:r>
        <w:rPr>
          <w:spacing w:val="-3"/>
        </w:rPr>
        <w:t> </w:t>
      </w:r>
      <w:r>
        <w:rPr/>
        <w:t>управління</w:t>
      </w:r>
      <w:r>
        <w:rPr>
          <w:spacing w:val="-6"/>
        </w:rPr>
        <w:t> </w:t>
      </w:r>
      <w:r>
        <w:rPr/>
        <w:t>Мелітопольської</w:t>
      </w:r>
      <w:r>
        <w:rPr>
          <w:spacing w:val="-6"/>
        </w:rPr>
        <w:t> </w:t>
      </w:r>
      <w:r>
        <w:rPr/>
        <w:t>міської</w:t>
      </w:r>
      <w:r>
        <w:rPr>
          <w:spacing w:val="-6"/>
        </w:rPr>
        <w:t> </w:t>
      </w:r>
      <w:r>
        <w:rPr/>
        <w:t>ради</w:t>
        <w:tab/>
        <w:t>Яна</w:t>
      </w:r>
      <w:r>
        <w:rPr>
          <w:spacing w:val="-3"/>
        </w:rPr>
        <w:t> </w:t>
      </w:r>
      <w:r>
        <w:rPr/>
        <w:t>ЧАБАН</w:t>
      </w:r>
    </w:p>
    <w:p>
      <w:pPr>
        <w:pStyle w:val="BodyText"/>
        <w:tabs>
          <w:tab w:pos="12907" w:val="left" w:leader="none"/>
        </w:tabs>
        <w:spacing w:before="75"/>
        <w:ind w:left="2095"/>
      </w:pPr>
      <w:r>
        <w:rPr/>
        <w:t>Секретар</w:t>
      </w:r>
      <w:r>
        <w:rPr>
          <w:spacing w:val="-5"/>
        </w:rPr>
        <w:t> </w:t>
      </w: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</w:t>
        <w:tab/>
        <w:t>Роман</w:t>
      </w:r>
      <w:r>
        <w:rPr>
          <w:spacing w:val="-4"/>
        </w:rPr>
        <w:t> </w:t>
      </w:r>
      <w:r>
        <w:rPr/>
        <w:t>РОМАНОВ</w:t>
      </w:r>
    </w:p>
    <w:sectPr>
      <w:pgSz w:w="15840" w:h="12240" w:orient="landscape"/>
      <w:pgMar w:header="668" w:footer="0" w:top="114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9.590027pt;margin-top:36.242889pt;width:59pt;height:8.2pt;mso-position-horizontal-relative:page;mso-position-vertical-relative:page;z-index:-19930624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Продовження</w:t>
                </w:r>
                <w:r>
                  <w:rPr>
                    <w:spacing w:val="-8"/>
                  </w:rPr>
                  <w:t> </w:t>
                </w:r>
                <w:r>
                  <w:rPr/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Arial" w:hAnsi="Arial" w:eastAsia="Arial" w:cs="Arial"/>
      <w:b/>
      <w:bCs/>
      <w:sz w:val="11"/>
      <w:szCs w:val="11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6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2021-09-14T00:10:48Z</dcterms:created>
  <dcterms:modified xsi:type="dcterms:W3CDTF">2021-09-14T00:10:48Z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